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19FB2EE0" w:rsidR="00B26598" w:rsidRPr="009512B5" w:rsidRDefault="00255379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3CDDE8E7" w:rsidR="00B26598" w:rsidRPr="0029244A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84FB9">
        <w:rPr>
          <w:b/>
        </w:rPr>
        <w:t>МДК 01.0</w:t>
      </w:r>
      <w:r w:rsidR="00255379">
        <w:rPr>
          <w:b/>
        </w:rPr>
        <w:t>3</w:t>
      </w:r>
      <w:r w:rsidR="00A84FB9">
        <w:rPr>
          <w:b/>
        </w:rPr>
        <w:t xml:space="preserve"> </w:t>
      </w:r>
      <w:r w:rsidR="00255379">
        <w:rPr>
          <w:b/>
        </w:rPr>
        <w:t>Начальная профессиональная подготовка и введение специальность</w:t>
      </w:r>
    </w:p>
    <w:p w14:paraId="52866977" w14:textId="1636A866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A84FB9">
        <w:rPr>
          <w:b/>
          <w:u w:val="single"/>
        </w:rPr>
        <w:t>40.02.02 Правоохранительная деятельность</w:t>
      </w:r>
    </w:p>
    <w:p w14:paraId="0988E934" w14:textId="1F7B3B5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255379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C64DC" w:rsidRDefault="00B26598" w:rsidP="00B26598">
      <w:pPr>
        <w:widowControl w:val="0"/>
        <w:rPr>
          <w:rStyle w:val="1"/>
          <w:b/>
          <w:kern w:val="1"/>
        </w:rPr>
      </w:pPr>
    </w:p>
    <w:p w14:paraId="2CC27189" w14:textId="7720EE50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>1</w:t>
      </w:r>
      <w:r>
        <w:rPr>
          <w:rFonts w:eastAsia="Calibri"/>
          <w:color w:val="000000"/>
        </w:rPr>
        <w:t xml:space="preserve">. </w:t>
      </w:r>
      <w:bookmarkStart w:id="0" w:name="_GoBack"/>
      <w:bookmarkEnd w:id="0"/>
      <w:r w:rsidRPr="003A78AD">
        <w:rPr>
          <w:rFonts w:eastAsia="Calibri"/>
          <w:color w:val="000000"/>
        </w:rPr>
        <w:t xml:space="preserve">Понятие права и его отличительные черты. </w:t>
      </w:r>
    </w:p>
    <w:p w14:paraId="3A8A6372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2. Что такое юриспруденция. </w:t>
      </w:r>
    </w:p>
    <w:p w14:paraId="6A15DB9C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3. Система профессиональной подготовки юристов. </w:t>
      </w:r>
    </w:p>
    <w:p w14:paraId="6396EFA6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4. Квалификационная характеристика специалиста в области юриспруденции. </w:t>
      </w:r>
    </w:p>
    <w:p w14:paraId="30749670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5. Специальные государственные правоохранительные органы и негосударственные организации, участвующие в охране права. </w:t>
      </w:r>
    </w:p>
    <w:p w14:paraId="03BC0615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6. Ветви (виды) судебной власти в Российской Федерации. </w:t>
      </w:r>
    </w:p>
    <w:p w14:paraId="5F41FA5E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7. Какие дела разрешает Конституционный суд РФ. </w:t>
      </w:r>
    </w:p>
    <w:p w14:paraId="012EBE78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8. Основные задачи Арбитражных судов России. </w:t>
      </w:r>
    </w:p>
    <w:p w14:paraId="794DBEA8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9. Основные виды прокурорского надзора. </w:t>
      </w:r>
    </w:p>
    <w:p w14:paraId="369834A9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10. Система органов юстиции и задачи, возложенные на них. </w:t>
      </w:r>
    </w:p>
    <w:p w14:paraId="0828FF8E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11. Основные направления деятельности органов ФСБ. </w:t>
      </w:r>
    </w:p>
    <w:p w14:paraId="27E09AFE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12. Система органов внутренних дел РФ. </w:t>
      </w:r>
    </w:p>
    <w:p w14:paraId="6EA6C2C9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13. Основное назначение адвокатуры. </w:t>
      </w:r>
    </w:p>
    <w:p w14:paraId="0E8B81EC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14. Нотариат. Виды и задачи. </w:t>
      </w:r>
    </w:p>
    <w:p w14:paraId="1903F99A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15. Основные черты юридической профессии и личностные качества юриста. </w:t>
      </w:r>
    </w:p>
    <w:p w14:paraId="488B4BA2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16. Что такое правосудие. </w:t>
      </w:r>
    </w:p>
    <w:p w14:paraId="22E152A8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17. Юридическая этика, ее содержание и значение. </w:t>
      </w:r>
    </w:p>
    <w:p w14:paraId="392CB17A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18. Правовая культура и ее значение в профессиональной деятельности юриста. </w:t>
      </w:r>
    </w:p>
    <w:p w14:paraId="02A162E0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19. Основные направления развития правовой науки. </w:t>
      </w:r>
    </w:p>
    <w:p w14:paraId="045ADEC8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20. Правосознание и его элементы. Правосознание юриста. </w:t>
      </w:r>
    </w:p>
    <w:p w14:paraId="2D214300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21. Законность. Содержание законности и требование законности. </w:t>
      </w:r>
    </w:p>
    <w:p w14:paraId="70142523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22. Правопорядок. Кому он призван служить и как соотносится правопорядок с законностью. </w:t>
      </w:r>
    </w:p>
    <w:p w14:paraId="4FE1B1FA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23. Общественный порядок и общественная безопасность. </w:t>
      </w:r>
    </w:p>
    <w:p w14:paraId="2075A89A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24. Ораторское искусство юриста. </w:t>
      </w:r>
    </w:p>
    <w:p w14:paraId="5CD1DB2F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25. Правотворческая деятельность юриста. </w:t>
      </w:r>
    </w:p>
    <w:p w14:paraId="79D27F99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lastRenderedPageBreak/>
        <w:t xml:space="preserve">26. Требования, предъявляемые юристам, находящимся на государственной или муниципальной службе. </w:t>
      </w:r>
    </w:p>
    <w:p w14:paraId="1B761582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27. Какие требования предъявляет закон к сотрудникам детективных и охранных служб </w:t>
      </w:r>
    </w:p>
    <w:p w14:paraId="1C23D8B2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28. Личность юриста и ее представление в общественном сознании. </w:t>
      </w:r>
    </w:p>
    <w:p w14:paraId="263CEE8C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29. Исторические аспекты и тенденции развития юридического образования. </w:t>
      </w:r>
    </w:p>
    <w:p w14:paraId="0A982816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30. Юридическое образование в России. </w:t>
      </w:r>
    </w:p>
    <w:p w14:paraId="0A468274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31. Правоохранительные органы и их роль в обеспечении законности и правопорядка. </w:t>
      </w:r>
    </w:p>
    <w:p w14:paraId="4E0740EE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32. Этика и профессиональная культура юриста. </w:t>
      </w:r>
    </w:p>
    <w:p w14:paraId="0752CB6C" w14:textId="77777777" w:rsidR="003A78AD" w:rsidRPr="003A78AD" w:rsidRDefault="003A78AD" w:rsidP="003A78AD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 w:rsidRPr="003A78AD">
        <w:rPr>
          <w:rFonts w:eastAsia="Calibri"/>
          <w:color w:val="000000"/>
        </w:rPr>
        <w:t xml:space="preserve">33. Словесность в юриспруденции. </w:t>
      </w:r>
    </w:p>
    <w:p w14:paraId="44740028" w14:textId="77777777" w:rsidR="00BC64DC" w:rsidRPr="00F55591" w:rsidRDefault="00BC64DC" w:rsidP="00BC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14:paraId="5C95F117" w14:textId="54159211" w:rsidR="00274BF5" w:rsidRPr="00206A9B" w:rsidRDefault="00274BF5" w:rsidP="00BC64DC">
      <w:pPr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274BF5">
      <w:pPr>
        <w:tabs>
          <w:tab w:val="left" w:pos="426"/>
          <w:tab w:val="left" w:pos="1134"/>
        </w:tabs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85DDC"/>
    <w:multiLevelType w:val="hybridMultilevel"/>
    <w:tmpl w:val="E3DC11D6"/>
    <w:lvl w:ilvl="0" w:tplc="A06619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74A2F"/>
    <w:multiLevelType w:val="hybridMultilevel"/>
    <w:tmpl w:val="AEA447D6"/>
    <w:lvl w:ilvl="0" w:tplc="2144A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55379"/>
    <w:rsid w:val="00274BF5"/>
    <w:rsid w:val="0029244A"/>
    <w:rsid w:val="00364B28"/>
    <w:rsid w:val="003A78AD"/>
    <w:rsid w:val="004224D1"/>
    <w:rsid w:val="00570DE0"/>
    <w:rsid w:val="006C0DBE"/>
    <w:rsid w:val="007A19FB"/>
    <w:rsid w:val="007C31AD"/>
    <w:rsid w:val="00A035FB"/>
    <w:rsid w:val="00A84FB9"/>
    <w:rsid w:val="00B26598"/>
    <w:rsid w:val="00BA60C9"/>
    <w:rsid w:val="00BC64DC"/>
    <w:rsid w:val="00C7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14</cp:revision>
  <dcterms:created xsi:type="dcterms:W3CDTF">2022-07-18T07:11:00Z</dcterms:created>
  <dcterms:modified xsi:type="dcterms:W3CDTF">2022-08-10T06:04:00Z</dcterms:modified>
</cp:coreProperties>
</file>